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w:t>
      </w:r>
      <w:r w:rsidR="00D451E1" w:rsidRPr="00C70FCA">
        <w:rPr>
          <w:noProof/>
        </w:rPr>
        <w:t>Kosinov</w:t>
      </w:r>
      <w:r w:rsidR="00A95161" w:rsidRPr="00C70FCA">
        <w:rPr>
          <w:noProof/>
        </w:rPr>
        <w:t>ou</w:t>
      </w:r>
      <w:r w:rsidRPr="00C70FCA">
        <w:rPr>
          <w:noProof/>
        </w:rPr>
        <w:t>, ředitel</w:t>
      </w:r>
      <w:r w:rsidR="00D451E1" w:rsidRPr="00C70FCA">
        <w:rPr>
          <w:noProof/>
        </w:rPr>
        <w:t>kou</w:t>
      </w:r>
      <w:r w:rsidRPr="00C70FCA">
        <w:rPr>
          <w:noProof/>
        </w:rPr>
        <w:t xml:space="preserve"> Oblastního ředitelství Hradec Králové na základě pověření </w:t>
      </w:r>
      <w:r w:rsidRPr="00C70FCA">
        <w:t xml:space="preserve">č. </w:t>
      </w:r>
      <w:r w:rsidR="00010A5F" w:rsidRPr="00C70FCA">
        <w:t>3</w:t>
      </w:r>
      <w:r w:rsidR="00D451E1" w:rsidRPr="00C70FCA">
        <w:t>430</w:t>
      </w:r>
      <w:r w:rsidRPr="00C70FCA">
        <w:t xml:space="preserve"> ze dne </w:t>
      </w:r>
      <w:r w:rsidR="00010A5F" w:rsidRPr="00C70FCA">
        <w:t>1</w:t>
      </w:r>
      <w:r w:rsidR="00D451E1" w:rsidRPr="00C70FCA">
        <w:t>2</w:t>
      </w:r>
      <w:r w:rsidRPr="00C70FCA">
        <w:t xml:space="preserve">. </w:t>
      </w:r>
      <w:r w:rsidR="00D451E1" w:rsidRPr="00C70FCA">
        <w:t>12</w:t>
      </w:r>
      <w:r w:rsidRPr="00C70FCA">
        <w:t>. 20</w:t>
      </w:r>
      <w:r w:rsidR="00010A5F" w:rsidRPr="00C70FCA">
        <w:t>2</w:t>
      </w:r>
      <w:r w:rsidR="00D451E1" w:rsidRPr="00C70FCA">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48203875" w:rsidR="00F61F00" w:rsidRDefault="00F61F00" w:rsidP="00507FB1">
      <w:pPr>
        <w:pStyle w:val="Textbezodsazen"/>
      </w:pPr>
      <w:r>
        <w:t xml:space="preserve">E-mail: </w:t>
      </w:r>
      <w:hyperlink r:id="rId11" w:history="1">
        <w:r w:rsidR="00C70FCA" w:rsidRPr="00882F3A">
          <w:rPr>
            <w:rStyle w:val="Hypertextovodkaz"/>
          </w:rPr>
          <w:t>ePodatelnaCFU@spravazeleznic.cz</w:t>
        </w:r>
      </w:hyperlink>
    </w:p>
    <w:p w14:paraId="2DED8C27" w14:textId="77777777" w:rsidR="00C70FCA" w:rsidRDefault="00C70FCA" w:rsidP="00507FB1">
      <w:pPr>
        <w:pStyle w:val="Textbezodsazen"/>
      </w:pPr>
    </w:p>
    <w:p w14:paraId="365B7862" w14:textId="7329108B" w:rsidR="00B62A62" w:rsidRDefault="00B62A62" w:rsidP="00507FB1">
      <w:pPr>
        <w:tabs>
          <w:tab w:val="left" w:pos="1418"/>
        </w:tabs>
        <w:spacing w:after="0" w:line="240" w:lineRule="auto"/>
        <w:jc w:val="both"/>
        <w:rPr>
          <w:noProof/>
        </w:rPr>
      </w:pPr>
      <w:r>
        <w:rPr>
          <w:noProof/>
        </w:rPr>
        <w:t xml:space="preserve">ev. č. registru VZ: </w:t>
      </w:r>
      <w:r w:rsidR="00E574A8">
        <w:rPr>
          <w:noProof/>
        </w:rPr>
        <w:t>6402401</w:t>
      </w:r>
      <w:r w:rsidR="00DB1EAE">
        <w:rPr>
          <w:noProof/>
        </w:rPr>
        <w:t>6</w:t>
      </w:r>
    </w:p>
    <w:p w14:paraId="58210CD5" w14:textId="77777777" w:rsidR="00C70FCA" w:rsidRDefault="00C70FCA" w:rsidP="00C70FCA">
      <w:pPr>
        <w:tabs>
          <w:tab w:val="left" w:pos="1418"/>
        </w:tabs>
        <w:spacing w:after="0" w:line="240" w:lineRule="auto"/>
        <w:jc w:val="both"/>
        <w:rPr>
          <w:noProof/>
        </w:rPr>
      </w:pPr>
      <w:r>
        <w:rPr>
          <w:noProof/>
        </w:rPr>
        <w:t xml:space="preserve">ISPROFOND: 5003540011 </w:t>
      </w:r>
    </w:p>
    <w:p w14:paraId="0530BB29" w14:textId="0E46C553" w:rsidR="00C70FCA" w:rsidRPr="00010A5F" w:rsidRDefault="00C70FCA" w:rsidP="00507FB1">
      <w:pPr>
        <w:tabs>
          <w:tab w:val="left" w:pos="1418"/>
        </w:tabs>
        <w:spacing w:after="0" w:line="240" w:lineRule="auto"/>
        <w:jc w:val="both"/>
        <w:rPr>
          <w:noProof/>
        </w:rPr>
      </w:pPr>
      <w:r>
        <w:rPr>
          <w:noProof/>
        </w:rPr>
        <w:t>SUBISPROFOND: 5003540018</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7AADAD63" w14:textId="77777777" w:rsidR="00C70FCA" w:rsidRDefault="00C70FCA" w:rsidP="00507FB1">
      <w:pPr>
        <w:tabs>
          <w:tab w:val="left" w:pos="1418"/>
        </w:tabs>
        <w:spacing w:after="0" w:line="240" w:lineRule="auto"/>
        <w:jc w:val="both"/>
        <w:rPr>
          <w:noProof/>
        </w:rPr>
      </w:pPr>
    </w:p>
    <w:p w14:paraId="0C887CD3" w14:textId="77777777" w:rsidR="00B62A62" w:rsidRDefault="00B62A62" w:rsidP="00507FB1">
      <w:pPr>
        <w:tabs>
          <w:tab w:val="left" w:pos="1418"/>
        </w:tabs>
        <w:spacing w:after="0" w:line="240" w:lineRule="auto"/>
        <w:jc w:val="both"/>
        <w:rPr>
          <w:noProof/>
        </w:rPr>
      </w:pPr>
    </w:p>
    <w:p w14:paraId="73E70146" w14:textId="03DA5827" w:rsidR="00F61F00" w:rsidRDefault="00F61F00" w:rsidP="00507FB1">
      <w:pPr>
        <w:tabs>
          <w:tab w:val="left" w:pos="1418"/>
        </w:tabs>
        <w:spacing w:after="0" w:line="240" w:lineRule="auto"/>
        <w:jc w:val="both"/>
        <w:rPr>
          <w:noProof/>
        </w:rPr>
      </w:pPr>
      <w:r>
        <w:rPr>
          <w:noProof/>
        </w:rPr>
        <w:t xml:space="preserve">Kontaktní zaměstnanec objednatele pro organizaci </w:t>
      </w:r>
      <w:r w:rsidR="00144E9B">
        <w:rPr>
          <w:noProof/>
        </w:rPr>
        <w:t xml:space="preserve">výběrového </w:t>
      </w:r>
      <w:r>
        <w:rPr>
          <w:noProof/>
        </w:rPr>
        <w:t>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2"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6A3F3FB4" w14:textId="77777777" w:rsidR="00C70FCA" w:rsidRDefault="00C70FCA" w:rsidP="00C70FCA">
      <w:pPr>
        <w:overflowPunct w:val="0"/>
        <w:autoSpaceDE w:val="0"/>
        <w:autoSpaceDN w:val="0"/>
        <w:adjustRightInd w:val="0"/>
        <w:spacing w:after="0" w:line="240" w:lineRule="auto"/>
        <w:jc w:val="both"/>
        <w:textAlignment w:val="baseline"/>
        <w:rPr>
          <w:noProof/>
        </w:rPr>
      </w:pPr>
      <w:r>
        <w:rPr>
          <w:noProof/>
        </w:rPr>
        <w:t>Kontaktní zaměstnanec objednatele ve věcech technických:</w:t>
      </w:r>
    </w:p>
    <w:p w14:paraId="4CC3B95E" w14:textId="177BD3C1" w:rsidR="004E1498" w:rsidRPr="004E1498" w:rsidRDefault="00C70FCA" w:rsidP="00C70FCA">
      <w:pPr>
        <w:overflowPunct w:val="0"/>
        <w:autoSpaceDE w:val="0"/>
        <w:autoSpaceDN w:val="0"/>
        <w:adjustRightInd w:val="0"/>
        <w:spacing w:after="0" w:line="240" w:lineRule="auto"/>
        <w:jc w:val="both"/>
        <w:textAlignment w:val="baseline"/>
        <w:rPr>
          <w:rFonts w:eastAsia="Times New Roman" w:cs="Times New Roman"/>
          <w:lang w:eastAsia="cs-CZ"/>
        </w:rPr>
      </w:pPr>
      <w:r>
        <w:rPr>
          <w:noProof/>
        </w:rPr>
        <w:t>Ing. Miroslav Vojtěch, tel.: +420 728 934 894, e-mail: Vojtech@spravazeleznic.cz</w:t>
      </w:r>
    </w:p>
    <w:p w14:paraId="7753CBFE" w14:textId="77777777" w:rsidR="00F61F00"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3D83D7F2" w14:textId="77777777" w:rsidR="00C70FCA" w:rsidRPr="004E1498" w:rsidRDefault="00C70FCA"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lastRenderedPageBreak/>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01CA2F6F"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F56C4A">
        <w:rPr>
          <w:rFonts w:eastAsia="Times New Roman" w:cs="Times New Roman"/>
          <w:b/>
          <w:bCs/>
          <w:lang w:eastAsia="cs-CZ"/>
        </w:rPr>
        <w:t>„</w:t>
      </w:r>
      <w:r w:rsidR="00F56C4A" w:rsidRPr="00F56C4A">
        <w:rPr>
          <w:rFonts w:eastAsia="Times New Roman" w:cs="Times New Roman"/>
          <w:b/>
          <w:bCs/>
          <w:lang w:eastAsia="cs-CZ"/>
        </w:rPr>
        <w:t xml:space="preserve">Stacionární výdejní zařízení </w:t>
      </w:r>
      <w:proofErr w:type="gramStart"/>
      <w:r w:rsidR="00F56C4A" w:rsidRPr="00F56C4A">
        <w:rPr>
          <w:rFonts w:eastAsia="Times New Roman" w:cs="Times New Roman"/>
          <w:b/>
          <w:bCs/>
          <w:lang w:eastAsia="cs-CZ"/>
        </w:rPr>
        <w:t>PHM - Hradec</w:t>
      </w:r>
      <w:proofErr w:type="gramEnd"/>
      <w:r w:rsidR="00F56C4A" w:rsidRPr="00F56C4A">
        <w:rPr>
          <w:rFonts w:eastAsia="Times New Roman" w:cs="Times New Roman"/>
          <w:b/>
          <w:bCs/>
          <w:lang w:eastAsia="cs-CZ"/>
        </w:rPr>
        <w:t xml:space="preserve"> Králové, Turnov</w:t>
      </w:r>
      <w:r w:rsidRPr="00F56C4A">
        <w:rPr>
          <w:rFonts w:eastAsia="Times New Roman" w:cs="Times New Roman"/>
          <w:b/>
          <w:bCs/>
          <w:lang w:eastAsia="cs-CZ"/>
        </w:rPr>
        <w:t>“</w:t>
      </w:r>
      <w:r w:rsidRPr="00010A5F">
        <w:rPr>
          <w:rFonts w:eastAsia="Times New Roman" w:cs="Times New Roman"/>
          <w:lang w:eastAsia="cs-CZ"/>
        </w:rPr>
        <w:t xml:space="preserve">, ev. č. veřejné zakázky: </w:t>
      </w:r>
      <w:r w:rsidR="00E574A8">
        <w:rPr>
          <w:rFonts w:eastAsia="Times New Roman" w:cs="Times New Roman"/>
          <w:lang w:eastAsia="cs-CZ"/>
        </w:rPr>
        <w:t>64024015</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8F4C43" w:rsidRPr="008F4C43">
        <w:rPr>
          <w:rFonts w:eastAsia="Times New Roman" w:cs="Times New Roman"/>
          <w:lang w:eastAsia="cs-CZ"/>
        </w:rPr>
        <w:t>7252/2024-SŽ-OŘ HKR-NPI</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13AE99D2" w:rsidR="004E1498" w:rsidRPr="004E1498" w:rsidRDefault="004E1498" w:rsidP="00507FB1">
      <w:pPr>
        <w:pStyle w:val="Nadpis2"/>
      </w:pPr>
      <w:r w:rsidRPr="004E1498">
        <w:t xml:space="preserve">Předmětem </w:t>
      </w:r>
      <w:r w:rsidR="00C70FCA" w:rsidRPr="00C70FCA">
        <w:t>díla je nákup 2 ks stacionárních skladů PHM kontejnerového typu pro výdej nafty (objem 3000 l) pro lokality Hradec Králové a Turnov ve schválených technologických celcích, včetně dopravy, instalace, zprovoznění, zaškolení, provádění technologických prohlídek a revizí a zajištěním poruchové</w:t>
      </w:r>
      <w:r w:rsidR="00C70FCA">
        <w:t xml:space="preserve"> služby.</w:t>
      </w:r>
    </w:p>
    <w:p w14:paraId="31E5226B" w14:textId="7DF00DFD" w:rsidR="004E1498" w:rsidRPr="004E1498" w:rsidRDefault="00F61F00" w:rsidP="00507FB1">
      <w:pPr>
        <w:pStyle w:val="Nadpis2"/>
      </w:pPr>
      <w:r w:rsidRPr="00F61F00">
        <w:t>Předmět díla je blíže specifikován v příloze č. 1</w:t>
      </w:r>
      <w:r w:rsidR="00C70FCA">
        <w:t xml:space="preserve"> a příloze č. 3</w:t>
      </w:r>
      <w:r w:rsidRPr="00F61F00">
        <w:t xml:space="preserve"> Smlouvy </w:t>
      </w:r>
      <w:r w:rsidR="00B41B16">
        <w:t>a v zadávací dokumentaci, která </w:t>
      </w:r>
      <w:r w:rsidRPr="00F61F00">
        <w:t xml:space="preserve">byla poskytnuta </w:t>
      </w:r>
      <w:r w:rsidR="00C60E6F">
        <w:t>Z</w:t>
      </w:r>
      <w:r w:rsidRPr="00F61F00">
        <w:t>hotoviteli prostřednictvím nástroje E-ZAK.</w:t>
      </w:r>
    </w:p>
    <w:p w14:paraId="3E663345" w14:textId="645027CA" w:rsidR="004E1498" w:rsidRPr="00C70FCA" w:rsidRDefault="00C70FCA" w:rsidP="00F56C4A">
      <w:pPr>
        <w:pStyle w:val="Nadpis2"/>
      </w:pPr>
      <w:r w:rsidRPr="00C70FCA">
        <w:t>Předmět díla musí být zároveň proveden v souladu s Technickou specifikací zakázky, která je součástí zadávací dokumentace a dále pak s následující mi právními předpisy, normami ČSN</w:t>
      </w:r>
      <w:r w:rsidR="00F56C4A">
        <w:t xml:space="preserve"> </w:t>
      </w:r>
      <w:r w:rsidRPr="00C70FCA">
        <w:t>a</w:t>
      </w:r>
      <w:r w:rsidR="00F56C4A">
        <w:t xml:space="preserve"> </w:t>
      </w:r>
      <w:r w:rsidRPr="00C70FCA">
        <w:t>příslušnými technickými normami, zejména tedy podmínkami stanovenými zákonem č. 22/1997 Sb. o technických požadavcích na výrobky, a zákonem č. 311/2006 Sb. o pohonných hmotách, obojí ve znění pozdějších předpisů, normami ČSN 65 0201 - Hořlavé kapaliny - Prostory pro výrobu, skladování a manipulaci a ČSN 65 0202 - Hořlavé kapaliny -  Plnění a stáčení výdejní čerpací stanice.</w:t>
      </w:r>
    </w:p>
    <w:p w14:paraId="620E778C" w14:textId="1F1354BE" w:rsidR="004E1498" w:rsidRPr="00386E2A" w:rsidRDefault="004E1498" w:rsidP="00F56C4A">
      <w:pPr>
        <w:pStyle w:val="Nadpis2"/>
        <w:jc w:val="left"/>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w:t>
      </w:r>
      <w:proofErr w:type="gramStart"/>
      <w:r w:rsidRPr="00275474">
        <w:t>21%</w:t>
      </w:r>
      <w:proofErr w:type="gramEnd"/>
      <w:r w:rsidRPr="00275474">
        <w:t xml:space="preserve">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1404C057" w:rsidR="00810E9B" w:rsidRPr="00386E2A" w:rsidRDefault="00810E9B" w:rsidP="00507FB1">
      <w:pPr>
        <w:pStyle w:val="Nadpis2"/>
      </w:pPr>
      <w:r w:rsidRPr="00386E2A">
        <w:t xml:space="preserve">Zhotovitelem oceněný </w:t>
      </w:r>
      <w:r w:rsidR="00C70FCA" w:rsidRPr="00C70FCA">
        <w:t xml:space="preserve">Rozpis smluvní ceny </w:t>
      </w:r>
      <w:r w:rsidR="006566F7" w:rsidRPr="00386E2A">
        <w:t>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11574CB1" w14:textId="443993FF" w:rsidR="006A2EE3" w:rsidRPr="00C70FCA" w:rsidRDefault="006A2EE3" w:rsidP="00507FB1">
      <w:pPr>
        <w:pStyle w:val="Nadpis2"/>
      </w:pPr>
      <w:r w:rsidRPr="00C70FCA">
        <w:t>Fakturace bude</w:t>
      </w:r>
      <w:r w:rsidR="00013BE9" w:rsidRPr="00C70FCA">
        <w:t xml:space="preserve"> </w:t>
      </w:r>
      <w:r w:rsidRPr="00C70FCA">
        <w:t>provedena</w:t>
      </w:r>
      <w:r w:rsidR="00013BE9" w:rsidRPr="00C70FCA">
        <w:t xml:space="preserve"> </w:t>
      </w:r>
      <w:r w:rsidRPr="00C70FCA">
        <w:t>na základě předávací</w:t>
      </w:r>
      <w:r w:rsidR="00C70FCA" w:rsidRPr="00C70FCA">
        <w:t>ch</w:t>
      </w:r>
      <w:r w:rsidRPr="00C70FCA">
        <w:t xml:space="preserve"> protokol</w:t>
      </w:r>
      <w:r w:rsidR="00C70FCA" w:rsidRPr="00C70FCA">
        <w:t>ů</w:t>
      </w:r>
      <w:r w:rsidRPr="00C70FCA">
        <w:t xml:space="preserve"> podepsan</w:t>
      </w:r>
      <w:r w:rsidR="00C70FCA" w:rsidRPr="00C70FCA">
        <w:t>ých</w:t>
      </w:r>
      <w:r w:rsidRPr="00C70FCA">
        <w:t xml:space="preserve"> oběma Smluvními stranami</w:t>
      </w:r>
      <w:r w:rsidR="00C70FCA" w:rsidRPr="00C70FCA">
        <w:t>.</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57E77B77" w:rsidR="003D623D" w:rsidRPr="003D623D" w:rsidRDefault="003D623D" w:rsidP="00507FB1">
      <w:pPr>
        <w:pStyle w:val="Nadpis2"/>
      </w:pPr>
      <w:r w:rsidRPr="003D623D">
        <w:t>Místem plnění je</w:t>
      </w:r>
      <w:r w:rsidR="00C70FCA" w:rsidRPr="00C70FCA">
        <w:t xml:space="preserve"> Centrální sklad svrškového materiálu (Hradec Králové, p. č. 1667, k. </w:t>
      </w:r>
      <w:proofErr w:type="spellStart"/>
      <w:r w:rsidR="00C70FCA" w:rsidRPr="00C70FCA">
        <w:t>ú.</w:t>
      </w:r>
      <w:proofErr w:type="spellEnd"/>
      <w:r w:rsidR="00C70FCA" w:rsidRPr="00C70FCA">
        <w:t xml:space="preserve"> </w:t>
      </w:r>
      <w:proofErr w:type="spellStart"/>
      <w:r w:rsidR="00C70FCA" w:rsidRPr="00C70FCA">
        <w:t>Plotiště</w:t>
      </w:r>
      <w:proofErr w:type="spellEnd"/>
      <w:r w:rsidR="00C70FCA" w:rsidRPr="00C70FCA">
        <w:t xml:space="preserve"> n. L.) a Turnov (Turnov, p. č. 3888/1, k. </w:t>
      </w:r>
      <w:proofErr w:type="spellStart"/>
      <w:r w:rsidR="00C70FCA" w:rsidRPr="00C70FCA">
        <w:t>ú.</w:t>
      </w:r>
      <w:proofErr w:type="spellEnd"/>
      <w:r w:rsidR="00C70FCA" w:rsidRPr="00C70FCA">
        <w:t xml:space="preserve"> Turnov).</w:t>
      </w:r>
    </w:p>
    <w:p w14:paraId="3D47B7E0" w14:textId="43D7347C" w:rsidR="00A63521" w:rsidRDefault="00A63521" w:rsidP="00A63521">
      <w:pPr>
        <w:pStyle w:val="Nadpis2"/>
      </w:pPr>
      <w:r w:rsidRPr="00A63521">
        <w:t xml:space="preserve">Zhotovitel je povinen provést a předat Dílo nejpozději do 5 měsíců od písemné výzvy k dodání předmětu VZ. </w:t>
      </w:r>
    </w:p>
    <w:p w14:paraId="5D0C4C22" w14:textId="3A6164C4" w:rsidR="00A63521" w:rsidRPr="00A63521" w:rsidRDefault="00A63521" w:rsidP="00A63521">
      <w:pPr>
        <w:ind w:left="567"/>
        <w:jc w:val="both"/>
        <w:rPr>
          <w:lang w:eastAsia="cs-CZ"/>
        </w:rPr>
      </w:pPr>
      <w:r w:rsidRPr="00A63521">
        <w:rPr>
          <w:lang w:eastAsia="cs-CZ"/>
        </w:rPr>
        <w:lastRenderedPageBreak/>
        <w:t>Objednatel zašle výzvu k dodání předmětu VZ po provedení stavební připravenosti (dále jen „Výzvu k dodání“), jejíž dokončení předpokládá v termínu 04-05/2024. Výzvu k dodání zašle kontaktní zaměstnanec objednatele ve věcech technických e-mailem kontaktnímu zaměstnanci zhotovitele ve věcech technických.</w:t>
      </w:r>
    </w:p>
    <w:p w14:paraId="38280017"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Záruční doba</w:t>
      </w:r>
    </w:p>
    <w:p w14:paraId="35141548" w14:textId="77777777" w:rsidR="005A45A6" w:rsidRDefault="004E1498" w:rsidP="005A45A6">
      <w:pPr>
        <w:pStyle w:val="Nadpis2"/>
      </w:pPr>
      <w:r w:rsidRPr="00A63521">
        <w:t>Záruční</w:t>
      </w:r>
      <w:r w:rsidR="00A63521" w:rsidRPr="00A63521">
        <w:t xml:space="preserve"> </w:t>
      </w:r>
      <w:r w:rsidRPr="00A63521">
        <w:t xml:space="preserve">doba činí </w:t>
      </w:r>
      <w:r w:rsidR="00A63521" w:rsidRPr="00A63521">
        <w:t>36</w:t>
      </w:r>
      <w:r w:rsidR="00816B59" w:rsidRPr="00A63521">
        <w:t xml:space="preserve"> měsíců</w:t>
      </w:r>
      <w:r w:rsidRPr="00A63521">
        <w:t>.</w:t>
      </w:r>
    </w:p>
    <w:p w14:paraId="76B099DF" w14:textId="413041B9" w:rsidR="004E1498" w:rsidRPr="00A63521" w:rsidRDefault="00A63521" w:rsidP="005A45A6">
      <w:pPr>
        <w:pStyle w:val="Nadpis2"/>
        <w:numPr>
          <w:ilvl w:val="0"/>
          <w:numId w:val="0"/>
        </w:numPr>
        <w:ind w:left="567"/>
      </w:pPr>
      <w:r w:rsidRPr="00A63521">
        <w:t>U komponentů samostatně dodávaných od jiných výrobců se zhotovitel zavazuje poskytnout záruku za jakost těchto komponentů v délkách záruk poskytovaných jejich výrobci, minimálně však vždy v délce 36 měsíců ode dne předání</w:t>
      </w:r>
      <w:r w:rsidR="005A45A6">
        <w:t xml:space="preserve"> </w:t>
      </w:r>
      <w:r w:rsidR="005A45A6">
        <w:br/>
      </w:r>
      <w:r w:rsidRPr="00A63521">
        <w:t>a převzetí díla nebo jeho části, jehož je tento komponent součástí, bude-li dílo na základě dohody objednatele zhotovitele předáno a převzato po částech.</w:t>
      </w:r>
    </w:p>
    <w:p w14:paraId="700C0934" w14:textId="02C4B6D8" w:rsidR="004E1498" w:rsidRPr="00A63521" w:rsidRDefault="004E1498" w:rsidP="00507FB1">
      <w:pPr>
        <w:pStyle w:val="Nadpis1"/>
        <w:jc w:val="both"/>
        <w:rPr>
          <w:rFonts w:eastAsia="Times New Roman"/>
          <w:lang w:eastAsia="cs-CZ"/>
        </w:rPr>
      </w:pPr>
      <w:r w:rsidRPr="00A63521">
        <w:rPr>
          <w:rFonts w:eastAsia="Times New Roman"/>
          <w:lang w:eastAsia="cs-CZ"/>
        </w:rPr>
        <w:t>Poddodavatelé</w:t>
      </w:r>
      <w:r w:rsidR="000B6304" w:rsidRPr="00A63521">
        <w:rPr>
          <w:rFonts w:eastAsia="Times New Roman"/>
          <w:lang w:eastAsia="cs-CZ"/>
        </w:rPr>
        <w:t xml:space="preserve"> </w:t>
      </w:r>
    </w:p>
    <w:p w14:paraId="336BEF67" w14:textId="2AEC37A4" w:rsidR="00E9104B" w:rsidRPr="004E1498" w:rsidRDefault="00E9104B" w:rsidP="00507FB1">
      <w:pPr>
        <w:pStyle w:val="Nadpis2"/>
      </w:pPr>
      <w:r w:rsidRPr="004E1498">
        <w:t>Na pro</w:t>
      </w:r>
      <w:r>
        <w:t>vedení Díla se budou podílet pod</w:t>
      </w:r>
      <w:r w:rsidRPr="004E1498">
        <w:t xml:space="preserve">dodavatelé uvedení v příloze </w:t>
      </w:r>
      <w:r w:rsidR="00010A5F" w:rsidRPr="00010A5F">
        <w:t xml:space="preserve">č. </w:t>
      </w:r>
      <w:r w:rsidR="00A63521">
        <w:t xml:space="preserve">2 </w:t>
      </w:r>
      <w:r w:rsidR="00B41B16">
        <w:t>této </w:t>
      </w:r>
      <w:r>
        <w:t>S</w:t>
      </w:r>
      <w:r w:rsidRPr="004E1498">
        <w:t xml:space="preserve">mlouvy. </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73C60C6D" w14:textId="77777777" w:rsidR="00A63521" w:rsidRPr="00A63521" w:rsidRDefault="00A63521" w:rsidP="005A45A6">
      <w:pPr>
        <w:pStyle w:val="Nadpis3"/>
        <w:jc w:val="left"/>
      </w:pPr>
      <w:r w:rsidRPr="00A63521">
        <w:t>za Objednatele: Ing. Miroslav Vojtěch, tel.: +420 728 934 894, e-mail: Vojtech@spravazeleznic.cz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6E94189C"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w:t>
      </w:r>
      <w:proofErr w:type="gramStart"/>
      <w:r w:rsidRPr="00D9782E">
        <w:rPr>
          <w:rFonts w:eastAsia="Calibri"/>
        </w:rPr>
        <w:t>označí</w:t>
      </w:r>
      <w:proofErr w:type="gramEnd"/>
      <w:r w:rsidRPr="00D9782E">
        <w:rPr>
          <w:rFonts w:eastAsia="Calibri"/>
        </w:rPr>
        <w:t xml:space="preserve"> za své obchodní tajemství část obsahu</w:t>
      </w:r>
      <w:r w:rsidR="00A63521">
        <w:rPr>
          <w:rFonts w:eastAsia="Calibri"/>
        </w:rPr>
        <w:t xml:space="preserve">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 xml:space="preserve">uvní strana </w:t>
      </w:r>
      <w:proofErr w:type="gramStart"/>
      <w:r w:rsidR="00B41B16">
        <w:rPr>
          <w:rFonts w:eastAsia="Calibri"/>
        </w:rPr>
        <w:t>neoznačí</w:t>
      </w:r>
      <w:proofErr w:type="gramEnd"/>
      <w:r w:rsidR="00B41B16">
        <w:rPr>
          <w:rFonts w:eastAsia="Calibri"/>
        </w:rPr>
        <w:t xml:space="preserve">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lastRenderedPageBreak/>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85569DB" w14:textId="61D54493" w:rsidR="005A45A6" w:rsidRDefault="00F24750" w:rsidP="005A45A6">
      <w:pPr>
        <w:pStyle w:val="Nadpis2"/>
        <w:rPr>
          <w:rFonts w:eastAsia="Calibri"/>
        </w:rPr>
      </w:pPr>
      <w:r w:rsidRPr="00A63521">
        <w:rPr>
          <w:rFonts w:eastAsia="Calibri"/>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63521">
        <w:rPr>
          <w:rFonts w:eastAsia="Calibri"/>
        </w:rPr>
        <w:t>compliance</w:t>
      </w:r>
      <w:proofErr w:type="spellEnd"/>
      <w:r w:rsidRPr="00A63521">
        <w:rPr>
          <w:rFonts w:eastAsia="Calibri"/>
        </w:rPr>
        <w:t xml:space="preserve"> programů a etických hodnot druhé smluvní strany, pakliže těmito dokumenty dotčené smluvní strany disponují, a jsou uveřejněny na webových stránkách smluvních stran</w:t>
      </w:r>
      <w:r w:rsidR="00A63521">
        <w:rPr>
          <w:rFonts w:eastAsia="Calibri"/>
        </w:rPr>
        <w:t xml:space="preserve"> </w:t>
      </w:r>
      <w:r w:rsidR="00A63521" w:rsidRPr="00A63521">
        <w:rPr>
          <w:rFonts w:eastAsia="Calibri"/>
        </w:rPr>
        <w:t>(společností)</w:t>
      </w:r>
      <w:r w:rsidR="00A63521">
        <w:rPr>
          <w:rFonts w:eastAsia="Calibri"/>
        </w:rPr>
        <w:t xml:space="preserve"> </w:t>
      </w:r>
      <w:r w:rsidRPr="00A63521">
        <w:rPr>
          <w:rFonts w:eastAsia="Calibri"/>
        </w:rPr>
        <w:t>Správa železnic, státní organizace, má výše uvedené</w:t>
      </w:r>
      <w:r w:rsidR="00A63521" w:rsidRPr="00A63521">
        <w:rPr>
          <w:rFonts w:eastAsia="Calibri"/>
        </w:rPr>
        <w:t xml:space="preserve"> </w:t>
      </w:r>
      <w:r w:rsidRPr="00A63521">
        <w:rPr>
          <w:rFonts w:eastAsia="Calibri"/>
        </w:rPr>
        <w:t>dokumenty k dispozici na webových stránkách:</w:t>
      </w:r>
    </w:p>
    <w:p w14:paraId="21FCE6C3" w14:textId="6A3CDB9E" w:rsidR="00F24750" w:rsidRPr="00A63521" w:rsidRDefault="008F4C43" w:rsidP="005A45A6">
      <w:pPr>
        <w:pStyle w:val="Nadpis2"/>
        <w:numPr>
          <w:ilvl w:val="0"/>
          <w:numId w:val="0"/>
        </w:numPr>
        <w:ind w:left="567"/>
        <w:jc w:val="left"/>
        <w:rPr>
          <w:rFonts w:eastAsia="Calibri"/>
        </w:rPr>
      </w:pPr>
      <w:hyperlink r:id="rId13" w:history="1">
        <w:r w:rsidR="00F24750" w:rsidRPr="00A63521">
          <w:rPr>
            <w:rStyle w:val="Hypertextovodkaz"/>
            <w:rFonts w:eastAsia="Calibri"/>
          </w:rPr>
          <w:t>https://www.spravazeleznic.cz/o-nas/nazadouci-jednani-a-boj-s-korupci</w:t>
        </w:r>
      </w:hyperlink>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rsidR="00B41B16">
        <w:t>ákladě</w:t>
      </w:r>
      <w:proofErr w:type="gramEnd"/>
      <w:r w:rsidR="00B41B16">
        <w:t xml:space="preserve">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8E8F0CB" w:rsidR="00294575" w:rsidRDefault="00A6080C" w:rsidP="00294575">
      <w:pPr>
        <w:pStyle w:val="Nadpis3"/>
        <w:spacing w:line="240" w:lineRule="auto"/>
        <w:ind w:left="1287"/>
      </w:pPr>
      <w:r>
        <w:t>Zhotovitel se zavazuje uhradit smluvní pokutu v</w:t>
      </w:r>
      <w:r w:rsidR="00B41B16">
        <w:t xml:space="preserve">e výši 10.000 Kč za </w:t>
      </w:r>
      <w:proofErr w:type="gramStart"/>
      <w:r w:rsidR="00B41B16">
        <w:t>každý</w:t>
      </w:r>
      <w:proofErr w:type="gramEnd"/>
      <w:r w:rsidR="00A63521">
        <w:t xml:space="preserve"> </w:t>
      </w:r>
      <w:r w:rsidR="00B41B16">
        <w:t>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w:t>
      </w:r>
      <w:r w:rsidRPr="00F01191">
        <w:rPr>
          <w:rFonts w:ascii="Verdana" w:hAnsi="Verdana"/>
          <w:szCs w:val="20"/>
        </w:rPr>
        <w:lastRenderedPageBreak/>
        <w:t xml:space="preserve">upravujícího provádění mezinárodních sankcí; právní úprava dle § 48a ZZVZ se použije analogicky, </w:t>
      </w:r>
    </w:p>
    <w:p w14:paraId="5FDE86D3"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o střetu zájmů nebo jím ovládaná osoba vlastní podíl představující alespoň 25 % účasti společníka v obchodní společnosti.</w:t>
      </w:r>
    </w:p>
    <w:p w14:paraId="66BC1077"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Je-li Zhotovitelem sdružení více osob, platí podmínky dle tohoto článku 7 Smlouvy také jednotlivě pro všechny osoby v rámci Zhotovitele sdružené, a to bez ohledu na právní formu tohoto sdružení.</w:t>
      </w:r>
    </w:p>
    <w:p w14:paraId="57D0927A"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Přestane-li Zhotovitel nebo některý z jeho poddodavatelů nebo jiných osob, jejichž způsobilost byla využita ve smyslu evropských směrnic o zadávání veřejných zakázek, splňovat podmínky dle tohoto článku 7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0"/>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w:t>
      </w:r>
      <w:proofErr w:type="gramStart"/>
      <w:r w:rsidRPr="00F01191">
        <w:t>obdrží</w:t>
      </w:r>
      <w:proofErr w:type="gramEnd"/>
      <w:r w:rsidRPr="00F01191">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A90EB78"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1" w:name="_Hlk156467952"/>
      <w:r w:rsidRPr="00F01191">
        <w:t xml:space="preserve">Ukáže-li se prohlášení Zhotovitele dle tohoto článku 7 této Smlouvy jako nepravdivé nebo </w:t>
      </w:r>
      <w:proofErr w:type="gramStart"/>
      <w:r w:rsidRPr="00F01191">
        <w:t>poruší</w:t>
      </w:r>
      <w:proofErr w:type="gramEnd"/>
      <w:r w:rsidRPr="00F01191">
        <w:t xml:space="preserve">-li Zhotovitel svou oznamovací povinnost nebo některou z dalších povinností dle tohoto článku 7 této Smlouvy, je Objednatel oprávněn odstoupit od této Smlouvy. </w:t>
      </w:r>
      <w:bookmarkEnd w:id="1"/>
      <w:r w:rsidRPr="00A63521">
        <w:t>Zhotovitel je dále povinen zaplatit za každé jednotlivé porušení povinností dle předchozí věty smluvní pokutu ve výši 5 % procent</w:t>
      </w:r>
      <w:r w:rsidRPr="00F01191">
        <w:t xml:space="preserve"> z Ceny Díla bez DPH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lastRenderedPageBreak/>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2" w:name="Text27"/>
      <w:r>
        <w:instrText xml:space="preserve"> FORMTEXT </w:instrText>
      </w:r>
      <w:r>
        <w:fldChar w:fldCharType="separate"/>
      </w:r>
      <w:r>
        <w:rPr>
          <w:noProof/>
        </w:rPr>
        <w:t>[VLOŽÍ ZHOTOVITEL]</w:t>
      </w:r>
      <w:r>
        <w:fldChar w:fldCharType="end"/>
      </w:r>
      <w:bookmarkEnd w:id="2"/>
      <w:r>
        <w:t xml:space="preserve"> </w:t>
      </w:r>
      <w:r w:rsidRPr="00D16A22">
        <w:rPr>
          <w:highlight w:val="yellow"/>
        </w:rPr>
        <w:t xml:space="preserve">stejnopisech s platností originálu, přičemž objednatel </w:t>
      </w:r>
      <w:proofErr w:type="gramStart"/>
      <w:r w:rsidRPr="00D16A22">
        <w:rPr>
          <w:highlight w:val="yellow"/>
        </w:rPr>
        <w:t>obdrží</w:t>
      </w:r>
      <w:proofErr w:type="gramEnd"/>
      <w:r w:rsidRPr="00D16A22">
        <w:rPr>
          <w:highlight w:val="yellow"/>
        </w:rPr>
        <w:t xml:space="preserve">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w:t>
      </w:r>
      <w:proofErr w:type="gramStart"/>
      <w:r w:rsidRPr="004E1498">
        <w:t>obdrží</w:t>
      </w:r>
      <w:proofErr w:type="gramEnd"/>
      <w:r w:rsidRPr="004E1498">
        <w:t xml:space="preserve">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30CF20E4" w:rsidR="006A2EE3" w:rsidRDefault="00A63521"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Rozpis smluvní ceny</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77777777" w:rsidR="006A2EE3" w:rsidRPr="006A50DB"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0DD3836F" w14:textId="4AD1A334" w:rsidR="006A2EE3" w:rsidRPr="00A63521" w:rsidRDefault="00A63521"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A63521">
        <w:rPr>
          <w:rFonts w:eastAsia="Times New Roman" w:cs="Times New Roman"/>
          <w:lang w:eastAsia="cs-CZ"/>
        </w:rPr>
        <w:t>Technická specifikace zakázky</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lastRenderedPageBreak/>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C30FD7">
          <w:headerReference w:type="default" r:id="rId14"/>
          <w:footerReference w:type="default" r:id="rId15"/>
          <w:headerReference w:type="first" r:id="rId16"/>
          <w:footerReference w:type="first" r:id="rId17"/>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0C64C7DE" w14:textId="278901FD" w:rsidR="008E68E0" w:rsidRPr="00A27D3F" w:rsidRDefault="00A63521" w:rsidP="00507FB1">
      <w:pPr>
        <w:pStyle w:val="RLProhlensmluvnchstran"/>
        <w:jc w:val="both"/>
        <w:rPr>
          <w:rFonts w:ascii="Verdana" w:hAnsi="Verdana" w:cstheme="minorHAnsi"/>
        </w:rPr>
      </w:pPr>
      <w:r w:rsidRPr="00A63521">
        <w:rPr>
          <w:rFonts w:ascii="Verdana" w:hAnsi="Verdana" w:cstheme="minorHAnsi"/>
          <w:sz w:val="20"/>
        </w:rPr>
        <w:t>Rozpis smluvní ceny</w:t>
      </w:r>
    </w:p>
    <w:p w14:paraId="7F6F81DE" w14:textId="77777777" w:rsidR="00A63521" w:rsidRDefault="00A63521" w:rsidP="00A6352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vložen </w:t>
      </w:r>
      <w:r>
        <w:rPr>
          <w:rFonts w:ascii="Verdana" w:hAnsi="Verdana"/>
          <w:highlight w:val="cyan"/>
        </w:rPr>
        <w:t>Rozpis smluvní ceny</w:t>
      </w:r>
      <w:r w:rsidRPr="003C55E9">
        <w:rPr>
          <w:rFonts w:ascii="Verdana" w:hAnsi="Verdana"/>
          <w:highlight w:val="cyan"/>
        </w:rPr>
        <w:t xml:space="preserve"> předložený v nabídce účastníka]</w:t>
      </w:r>
    </w:p>
    <w:p w14:paraId="6BEA2E67" w14:textId="77777777" w:rsidR="008E68E0" w:rsidRDefault="008E68E0" w:rsidP="00507FB1">
      <w:pPr>
        <w:jc w:val="both"/>
        <w:rPr>
          <w:rFonts w:ascii="Verdana" w:hAnsi="Verdana"/>
        </w:rPr>
        <w:sectPr w:rsidR="008E68E0" w:rsidSect="00C30FD7">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C30FD7">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Obchodní podmínky </w:t>
      </w:r>
      <w:proofErr w:type="gramStart"/>
      <w:r w:rsidRPr="00D16A22">
        <w:rPr>
          <w:rFonts w:eastAsia="Calibri" w:cs="Times New Roman"/>
        </w:rPr>
        <w:t>tvoří</w:t>
      </w:r>
      <w:proofErr w:type="gramEnd"/>
      <w:r w:rsidRPr="00D16A22">
        <w:rPr>
          <w:rFonts w:eastAsia="Calibri" w:cs="Times New Roman"/>
        </w:rPr>
        <w:t xml:space="preserve">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C30FD7">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66FCECB2" w14:textId="738EEBBF" w:rsidR="008E68E0" w:rsidRDefault="00A63521" w:rsidP="00507FB1">
      <w:pPr>
        <w:overflowPunct w:val="0"/>
        <w:autoSpaceDE w:val="0"/>
        <w:autoSpaceDN w:val="0"/>
        <w:adjustRightInd w:val="0"/>
        <w:spacing w:after="0" w:line="240" w:lineRule="auto"/>
        <w:jc w:val="both"/>
        <w:textAlignment w:val="baseline"/>
        <w:rPr>
          <w:rFonts w:ascii="Verdana" w:hAnsi="Verdana"/>
          <w:b/>
          <w:sz w:val="20"/>
        </w:rPr>
      </w:pPr>
      <w:r w:rsidRPr="00A63521">
        <w:rPr>
          <w:rFonts w:ascii="Verdana" w:hAnsi="Verdana"/>
          <w:b/>
          <w:sz w:val="20"/>
        </w:rPr>
        <w:t>Technická specifikace zakázky</w:t>
      </w:r>
    </w:p>
    <w:p w14:paraId="209235D8" w14:textId="77777777" w:rsidR="00A63521" w:rsidRDefault="00A63521" w:rsidP="00507FB1">
      <w:pPr>
        <w:overflowPunct w:val="0"/>
        <w:autoSpaceDE w:val="0"/>
        <w:autoSpaceDN w:val="0"/>
        <w:adjustRightInd w:val="0"/>
        <w:spacing w:after="0" w:line="240" w:lineRule="auto"/>
        <w:jc w:val="both"/>
        <w:textAlignment w:val="baseline"/>
        <w:rPr>
          <w:rFonts w:ascii="Verdana" w:hAnsi="Verdana"/>
          <w:b/>
          <w:sz w:val="20"/>
        </w:rPr>
      </w:pPr>
    </w:p>
    <w:p w14:paraId="3A33BD63" w14:textId="77777777" w:rsidR="00A63521" w:rsidRDefault="00A63521" w:rsidP="00507FB1">
      <w:pPr>
        <w:overflowPunct w:val="0"/>
        <w:autoSpaceDE w:val="0"/>
        <w:autoSpaceDN w:val="0"/>
        <w:adjustRightInd w:val="0"/>
        <w:spacing w:after="0" w:line="240" w:lineRule="auto"/>
        <w:jc w:val="both"/>
        <w:textAlignment w:val="baseline"/>
        <w:rPr>
          <w:rFonts w:ascii="Verdana" w:hAnsi="Verdana"/>
          <w:b/>
          <w:sz w:val="20"/>
        </w:rPr>
      </w:pPr>
    </w:p>
    <w:p w14:paraId="2EF61812" w14:textId="77777777" w:rsidR="00A63521" w:rsidRDefault="00A63521" w:rsidP="00A6352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w:t>
      </w:r>
      <w:r>
        <w:rPr>
          <w:rFonts w:ascii="Verdana" w:hAnsi="Verdana"/>
          <w:highlight w:val="cyan"/>
        </w:rPr>
        <w:t>a Technická specifikace zakázky, která je součástí zadávací dokumentace</w:t>
      </w:r>
      <w:r w:rsidRPr="003C55E9">
        <w:rPr>
          <w:rFonts w:ascii="Verdana" w:hAnsi="Verdana"/>
          <w:highlight w:val="cyan"/>
        </w:rPr>
        <w:t>]</w:t>
      </w:r>
    </w:p>
    <w:p w14:paraId="32382527" w14:textId="77777777" w:rsidR="00A63521" w:rsidRDefault="00A63521" w:rsidP="00507FB1">
      <w:pPr>
        <w:overflowPunct w:val="0"/>
        <w:autoSpaceDE w:val="0"/>
        <w:autoSpaceDN w:val="0"/>
        <w:adjustRightInd w:val="0"/>
        <w:spacing w:after="0" w:line="240" w:lineRule="auto"/>
        <w:jc w:val="both"/>
        <w:textAlignment w:val="baseline"/>
        <w:rPr>
          <w:rFonts w:ascii="Verdana" w:hAnsi="Verdana"/>
          <w:b/>
          <w:sz w:val="20"/>
        </w:rPr>
      </w:pPr>
    </w:p>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C30FD7">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CE8D8" w14:textId="77777777" w:rsidR="0059476B" w:rsidRDefault="0059476B" w:rsidP="00962258">
      <w:pPr>
        <w:spacing w:after="0" w:line="240" w:lineRule="auto"/>
      </w:pPr>
      <w:r>
        <w:separator/>
      </w:r>
    </w:p>
  </w:endnote>
  <w:endnote w:type="continuationSeparator" w:id="0">
    <w:p w14:paraId="108369AB" w14:textId="77777777" w:rsidR="0059476B" w:rsidRDefault="005947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7"/>
      <w:gridCol w:w="180"/>
      <w:gridCol w:w="6"/>
      <w:gridCol w:w="10670"/>
    </w:tblGrid>
    <w:tr w:rsidR="00592757" w14:paraId="17C75F2C" w14:textId="77777777" w:rsidTr="008E68E0">
      <w:tc>
        <w:tcPr>
          <w:tcW w:w="106" w:type="dxa"/>
          <w:tcMar>
            <w:left w:w="0" w:type="dxa"/>
            <w:right w:w="0" w:type="dxa"/>
          </w:tcMar>
          <w:vAlign w:val="bottom"/>
        </w:tcPr>
        <w:p w14:paraId="549FB29E" w14:textId="14222531"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4E9B">
            <w:rPr>
              <w:rStyle w:val="slostrnky"/>
              <w:noProof/>
            </w:rPr>
            <w:t>7</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8F4C43">
            <w:rPr>
              <w:rStyle w:val="slostrnky"/>
              <w:noProof/>
            </w:rPr>
            <w:t>7</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4E5D2666" w:rsidR="00962F32" w:rsidRDefault="00A63521" w:rsidP="00962F32">
                <w:pPr>
                  <w:pStyle w:val="Zpat0"/>
                  <w:rPr>
                    <w:sz w:val="14"/>
                  </w:rPr>
                </w:pPr>
                <w:r w:rsidRPr="00A63521">
                  <w:rPr>
                    <w:sz w:val="14"/>
                  </w:rPr>
                  <w:t>Stacionární a mobilní výdejní zařízení PHM – odběrná místa Hradec Králové, Turnov</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4B2" w14:textId="5BEFC30A" w:rsidR="001749C3" w:rsidRDefault="00242FBF" w:rsidP="00242FBF">
    <w:pPr>
      <w:pStyle w:val="Zpat0"/>
    </w:pPr>
    <w:r>
      <w:tab/>
    </w:r>
    <w:r w:rsidRPr="00242FBF">
      <w:rPr>
        <w:b/>
        <w:sz w:val="14"/>
      </w:rPr>
      <w:t>SMLOUVA O DÍLO</w:t>
    </w:r>
  </w:p>
  <w:p w14:paraId="181A46BA" w14:textId="605522F9" w:rsidR="00242FBF" w:rsidRDefault="00242FBF" w:rsidP="00242FBF">
    <w:pPr>
      <w:pStyle w:val="Zpat0"/>
    </w:pPr>
    <w:r>
      <w:tab/>
    </w:r>
    <w:r w:rsidR="00C70FCA" w:rsidRPr="00C70FCA">
      <w:rPr>
        <w:sz w:val="14"/>
      </w:rPr>
      <w:t xml:space="preserve">Stacionární výdejní zařízení </w:t>
    </w:r>
    <w:proofErr w:type="gramStart"/>
    <w:r w:rsidR="00C70FCA" w:rsidRPr="00C70FCA">
      <w:rPr>
        <w:sz w:val="14"/>
      </w:rPr>
      <w:t>PHM - Hradec</w:t>
    </w:r>
    <w:proofErr w:type="gramEnd"/>
    <w:r w:rsidR="00C70FCA" w:rsidRPr="00C70FCA">
      <w:rPr>
        <w:sz w:val="14"/>
      </w:rPr>
      <w:t xml:space="preserve"> Králové, Turnov</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2D856" w14:textId="77777777" w:rsidR="0059476B" w:rsidRDefault="0059476B" w:rsidP="00962258">
      <w:pPr>
        <w:spacing w:after="0" w:line="240" w:lineRule="auto"/>
      </w:pPr>
      <w:r>
        <w:separator/>
      </w:r>
    </w:p>
  </w:footnote>
  <w:footnote w:type="continuationSeparator" w:id="0">
    <w:p w14:paraId="215F3831" w14:textId="77777777" w:rsidR="0059476B" w:rsidRDefault="0059476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1198201467">
    <w:abstractNumId w:val="2"/>
  </w:num>
  <w:num w:numId="2" w16cid:durableId="833227830">
    <w:abstractNumId w:val="1"/>
  </w:num>
  <w:num w:numId="3" w16cid:durableId="178857534">
    <w:abstractNumId w:val="3"/>
  </w:num>
  <w:num w:numId="4" w16cid:durableId="844831040">
    <w:abstractNumId w:val="8"/>
  </w:num>
  <w:num w:numId="5" w16cid:durableId="2110152579">
    <w:abstractNumId w:val="5"/>
  </w:num>
  <w:num w:numId="6" w16cid:durableId="687222544">
    <w:abstractNumId w:val="4"/>
  </w:num>
  <w:num w:numId="7" w16cid:durableId="172034824">
    <w:abstractNumId w:val="0"/>
  </w:num>
  <w:num w:numId="8" w16cid:durableId="1185022579">
    <w:abstractNumId w:val="6"/>
  </w:num>
  <w:num w:numId="9" w16cid:durableId="1580946611">
    <w:abstractNumId w:val="7"/>
  </w:num>
  <w:num w:numId="10" w16cid:durableId="46755523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revisionView w:markup="0"/>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42458"/>
    <w:rsid w:val="000604A3"/>
    <w:rsid w:val="000625AB"/>
    <w:rsid w:val="000645D6"/>
    <w:rsid w:val="00072C1E"/>
    <w:rsid w:val="00073A69"/>
    <w:rsid w:val="000814B9"/>
    <w:rsid w:val="000853E9"/>
    <w:rsid w:val="000A13BC"/>
    <w:rsid w:val="000A3F85"/>
    <w:rsid w:val="000B324A"/>
    <w:rsid w:val="000B6304"/>
    <w:rsid w:val="000D278B"/>
    <w:rsid w:val="000E23A7"/>
    <w:rsid w:val="000E246E"/>
    <w:rsid w:val="000E6A5C"/>
    <w:rsid w:val="000F3655"/>
    <w:rsid w:val="00105CB1"/>
    <w:rsid w:val="0010693F"/>
    <w:rsid w:val="00107E5E"/>
    <w:rsid w:val="001119EF"/>
    <w:rsid w:val="00114472"/>
    <w:rsid w:val="0013379C"/>
    <w:rsid w:val="00144E9B"/>
    <w:rsid w:val="001550BC"/>
    <w:rsid w:val="001605B9"/>
    <w:rsid w:val="00170EC5"/>
    <w:rsid w:val="001747C1"/>
    <w:rsid w:val="001749C3"/>
    <w:rsid w:val="00184743"/>
    <w:rsid w:val="00193A76"/>
    <w:rsid w:val="001A4FD2"/>
    <w:rsid w:val="001A5C0E"/>
    <w:rsid w:val="001A6752"/>
    <w:rsid w:val="001B1987"/>
    <w:rsid w:val="001C0FC2"/>
    <w:rsid w:val="001C298C"/>
    <w:rsid w:val="001D238C"/>
    <w:rsid w:val="001D3AFC"/>
    <w:rsid w:val="001D68A6"/>
    <w:rsid w:val="00207DF5"/>
    <w:rsid w:val="002144AA"/>
    <w:rsid w:val="002313EA"/>
    <w:rsid w:val="00232998"/>
    <w:rsid w:val="00240A72"/>
    <w:rsid w:val="00242FBF"/>
    <w:rsid w:val="0025341D"/>
    <w:rsid w:val="00271D2A"/>
    <w:rsid w:val="00275474"/>
    <w:rsid w:val="00280E07"/>
    <w:rsid w:val="00294575"/>
    <w:rsid w:val="0029605F"/>
    <w:rsid w:val="0029653B"/>
    <w:rsid w:val="002A405C"/>
    <w:rsid w:val="002A4DEF"/>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70390"/>
    <w:rsid w:val="005736B7"/>
    <w:rsid w:val="00573844"/>
    <w:rsid w:val="005740C3"/>
    <w:rsid w:val="00575E5A"/>
    <w:rsid w:val="00592757"/>
    <w:rsid w:val="0059476B"/>
    <w:rsid w:val="00597E84"/>
    <w:rsid w:val="005A45A6"/>
    <w:rsid w:val="005B76DD"/>
    <w:rsid w:val="005C285F"/>
    <w:rsid w:val="005C6AE3"/>
    <w:rsid w:val="005D5624"/>
    <w:rsid w:val="005F1404"/>
    <w:rsid w:val="0060520C"/>
    <w:rsid w:val="0061068E"/>
    <w:rsid w:val="00613238"/>
    <w:rsid w:val="00623951"/>
    <w:rsid w:val="006566F7"/>
    <w:rsid w:val="00660AD3"/>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23ED1"/>
    <w:rsid w:val="0072419F"/>
    <w:rsid w:val="0073302F"/>
    <w:rsid w:val="00743525"/>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C708D"/>
    <w:rsid w:val="007E4A6E"/>
    <w:rsid w:val="007F56A7"/>
    <w:rsid w:val="00807DD0"/>
    <w:rsid w:val="00810E9B"/>
    <w:rsid w:val="00816B59"/>
    <w:rsid w:val="0082555B"/>
    <w:rsid w:val="00845DC2"/>
    <w:rsid w:val="0084768D"/>
    <w:rsid w:val="0086114C"/>
    <w:rsid w:val="008659F3"/>
    <w:rsid w:val="00886D4B"/>
    <w:rsid w:val="00895406"/>
    <w:rsid w:val="008A3568"/>
    <w:rsid w:val="008B6021"/>
    <w:rsid w:val="008D03B9"/>
    <w:rsid w:val="008D7512"/>
    <w:rsid w:val="008E1E86"/>
    <w:rsid w:val="008E68E0"/>
    <w:rsid w:val="008F18D6"/>
    <w:rsid w:val="008F4507"/>
    <w:rsid w:val="008F4C43"/>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D6ABF"/>
    <w:rsid w:val="009E07F4"/>
    <w:rsid w:val="009F392E"/>
    <w:rsid w:val="00A021CC"/>
    <w:rsid w:val="00A02EE7"/>
    <w:rsid w:val="00A157FE"/>
    <w:rsid w:val="00A17774"/>
    <w:rsid w:val="00A30771"/>
    <w:rsid w:val="00A31631"/>
    <w:rsid w:val="00A605AE"/>
    <w:rsid w:val="00A6080C"/>
    <w:rsid w:val="00A6177B"/>
    <w:rsid w:val="00A63521"/>
    <w:rsid w:val="00A66136"/>
    <w:rsid w:val="00A73613"/>
    <w:rsid w:val="00A76699"/>
    <w:rsid w:val="00A95161"/>
    <w:rsid w:val="00AA4CBB"/>
    <w:rsid w:val="00AA65FA"/>
    <w:rsid w:val="00AA7351"/>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6DD6"/>
    <w:rsid w:val="00BB184D"/>
    <w:rsid w:val="00BC4DC9"/>
    <w:rsid w:val="00BD7E91"/>
    <w:rsid w:val="00BF3CEA"/>
    <w:rsid w:val="00C02D0A"/>
    <w:rsid w:val="00C03A6E"/>
    <w:rsid w:val="00C22949"/>
    <w:rsid w:val="00C26052"/>
    <w:rsid w:val="00C30FD7"/>
    <w:rsid w:val="00C33592"/>
    <w:rsid w:val="00C35AE5"/>
    <w:rsid w:val="00C42A1F"/>
    <w:rsid w:val="00C44F6A"/>
    <w:rsid w:val="00C47AE3"/>
    <w:rsid w:val="00C60E6F"/>
    <w:rsid w:val="00C70EC1"/>
    <w:rsid w:val="00C70FCA"/>
    <w:rsid w:val="00C7182B"/>
    <w:rsid w:val="00C847BE"/>
    <w:rsid w:val="00CA464F"/>
    <w:rsid w:val="00CB53B1"/>
    <w:rsid w:val="00CC55BA"/>
    <w:rsid w:val="00CC6991"/>
    <w:rsid w:val="00CD1FC4"/>
    <w:rsid w:val="00CD5192"/>
    <w:rsid w:val="00D16A22"/>
    <w:rsid w:val="00D21061"/>
    <w:rsid w:val="00D4108E"/>
    <w:rsid w:val="00D451E1"/>
    <w:rsid w:val="00D6163D"/>
    <w:rsid w:val="00D657AD"/>
    <w:rsid w:val="00D72A13"/>
    <w:rsid w:val="00D76037"/>
    <w:rsid w:val="00D831A3"/>
    <w:rsid w:val="00D85168"/>
    <w:rsid w:val="00D85C5B"/>
    <w:rsid w:val="00D9616E"/>
    <w:rsid w:val="00D9782E"/>
    <w:rsid w:val="00DB1EAE"/>
    <w:rsid w:val="00DB210B"/>
    <w:rsid w:val="00DC60C3"/>
    <w:rsid w:val="00DC75F3"/>
    <w:rsid w:val="00DD12C4"/>
    <w:rsid w:val="00DD46F3"/>
    <w:rsid w:val="00DE56F2"/>
    <w:rsid w:val="00DE5F22"/>
    <w:rsid w:val="00DF116D"/>
    <w:rsid w:val="00DF75F9"/>
    <w:rsid w:val="00E017C5"/>
    <w:rsid w:val="00E10866"/>
    <w:rsid w:val="00E31853"/>
    <w:rsid w:val="00E404C0"/>
    <w:rsid w:val="00E461E1"/>
    <w:rsid w:val="00E55F3F"/>
    <w:rsid w:val="00E574A8"/>
    <w:rsid w:val="00E73279"/>
    <w:rsid w:val="00E86A94"/>
    <w:rsid w:val="00E9104B"/>
    <w:rsid w:val="00EB104F"/>
    <w:rsid w:val="00EB65E4"/>
    <w:rsid w:val="00EC7EDF"/>
    <w:rsid w:val="00ED14BD"/>
    <w:rsid w:val="00EF1804"/>
    <w:rsid w:val="00EF540F"/>
    <w:rsid w:val="00F01191"/>
    <w:rsid w:val="00F0533E"/>
    <w:rsid w:val="00F1048D"/>
    <w:rsid w:val="00F12C80"/>
    <w:rsid w:val="00F12DEC"/>
    <w:rsid w:val="00F1715C"/>
    <w:rsid w:val="00F24750"/>
    <w:rsid w:val="00F310F8"/>
    <w:rsid w:val="00F35837"/>
    <w:rsid w:val="00F35939"/>
    <w:rsid w:val="00F45607"/>
    <w:rsid w:val="00F56C4A"/>
    <w:rsid w:val="00F60F94"/>
    <w:rsid w:val="00F61F00"/>
    <w:rsid w:val="00F6394B"/>
    <w:rsid w:val="00F640D7"/>
    <w:rsid w:val="00F659EB"/>
    <w:rsid w:val="00F867BB"/>
    <w:rsid w:val="00F86BA6"/>
    <w:rsid w:val="00F969C4"/>
    <w:rsid w:val="00FA32F8"/>
    <w:rsid w:val="00FC1340"/>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RHKRzvz@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1984593-65ED-4F34-B926-52C96C1CD367}">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11</Pages>
  <Words>3079</Words>
  <Characters>18170</Characters>
  <Application>Microsoft Office Word</Application>
  <DocSecurity>0</DocSecurity>
  <Lines>151</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Králová Lenka, Ing.</cp:lastModifiedBy>
  <cp:revision>43</cp:revision>
  <cp:lastPrinted>2024-02-07T10:20:00Z</cp:lastPrinted>
  <dcterms:created xsi:type="dcterms:W3CDTF">2021-04-08T08:55:00Z</dcterms:created>
  <dcterms:modified xsi:type="dcterms:W3CDTF">2024-02-29T11:19:00Z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